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3C2C5" w14:textId="77777777" w:rsidR="005A22F8" w:rsidRPr="009C26D8" w:rsidRDefault="005A22F8" w:rsidP="005A22F8">
      <w:pPr>
        <w:jc w:val="center"/>
      </w:pPr>
      <w:r w:rsidRPr="009C26D8">
        <w:t>Образац компетенција</w:t>
      </w:r>
    </w:p>
    <w:tbl>
      <w:tblPr>
        <w:tblW w:w="9289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"/>
        <w:gridCol w:w="3904"/>
        <w:gridCol w:w="4989"/>
      </w:tblGrid>
      <w:tr w:rsidR="005A22F8" w:rsidRPr="009C26D8" w14:paraId="6EC6989A" w14:textId="77777777" w:rsidTr="003E0D3C">
        <w:trPr>
          <w:trHeight w:val="275"/>
        </w:trPr>
        <w:tc>
          <w:tcPr>
            <w:tcW w:w="396" w:type="dxa"/>
          </w:tcPr>
          <w:p w14:paraId="6E33D8A7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bookmarkStart w:id="0" w:name="_Hlk100511193"/>
            <w:r w:rsidRPr="00820AB0">
              <w:rPr>
                <w:rFonts w:ascii="Times New Roman" w:hAnsi="Times New Roman"/>
                <w:b/>
                <w:szCs w:val="22"/>
              </w:rPr>
              <w:t>1.</w:t>
            </w:r>
          </w:p>
        </w:tc>
        <w:tc>
          <w:tcPr>
            <w:tcW w:w="3904" w:type="dxa"/>
          </w:tcPr>
          <w:p w14:paraId="560B7DBF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Редни</w:t>
            </w:r>
            <w:r w:rsidRPr="00820AB0">
              <w:rPr>
                <w:rFonts w:ascii="Times New Roman" w:hAnsi="Times New Roman"/>
                <w:b/>
                <w:spacing w:val="-4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број</w:t>
            </w:r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и</w:t>
            </w:r>
            <w:r w:rsidRPr="00820AB0">
              <w:rPr>
                <w:rFonts w:ascii="Times New Roman" w:hAnsi="Times New Roman"/>
                <w:b/>
                <w:spacing w:val="-4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назив</w:t>
            </w:r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радног</w:t>
            </w:r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места</w:t>
            </w:r>
          </w:p>
        </w:tc>
        <w:tc>
          <w:tcPr>
            <w:tcW w:w="4989" w:type="dxa"/>
          </w:tcPr>
          <w:p w14:paraId="11E3E4A0" w14:textId="6244FBEE" w:rsidR="005A22F8" w:rsidRPr="006817B9" w:rsidRDefault="007F4C61" w:rsidP="002145D9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Cs w:val="22"/>
                <w:lang w:val="sr-Cyrl-RS"/>
              </w:rPr>
              <w:t>4</w:t>
            </w:r>
            <w:r w:rsidR="00264908">
              <w:rPr>
                <w:rFonts w:ascii="Times New Roman" w:hAnsi="Times New Roman"/>
                <w:bCs/>
                <w:szCs w:val="22"/>
                <w:lang w:val="sr-Cyrl-RS"/>
              </w:rPr>
              <w:t>3</w:t>
            </w:r>
            <w:r w:rsidR="0048654D">
              <w:rPr>
                <w:rFonts w:ascii="Times New Roman" w:hAnsi="Times New Roman"/>
                <w:bCs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szCs w:val="22"/>
                <w:lang w:val="sr-Cyrl-RS"/>
              </w:rPr>
              <w:t>Матичар</w:t>
            </w:r>
            <w:r w:rsidR="001A1B30">
              <w:rPr>
                <w:rFonts w:ascii="Times New Roman" w:hAnsi="Times New Roman"/>
                <w:bCs/>
                <w:szCs w:val="22"/>
                <w:lang w:val="sr-Cyrl-RS"/>
              </w:rPr>
              <w:t xml:space="preserve"> и послови за лична стања грађана</w:t>
            </w:r>
          </w:p>
        </w:tc>
      </w:tr>
      <w:tr w:rsidR="005A22F8" w:rsidRPr="009C26D8" w14:paraId="3FF1C399" w14:textId="77777777" w:rsidTr="003E0D3C">
        <w:trPr>
          <w:trHeight w:val="276"/>
        </w:trPr>
        <w:tc>
          <w:tcPr>
            <w:tcW w:w="396" w:type="dxa"/>
          </w:tcPr>
          <w:p w14:paraId="53D93AEA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7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2.</w:t>
            </w:r>
          </w:p>
        </w:tc>
        <w:tc>
          <w:tcPr>
            <w:tcW w:w="3904" w:type="dxa"/>
          </w:tcPr>
          <w:p w14:paraId="4FB5FD4C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7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Звање</w:t>
            </w:r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радног</w:t>
            </w:r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места</w:t>
            </w:r>
          </w:p>
        </w:tc>
        <w:tc>
          <w:tcPr>
            <w:tcW w:w="4989" w:type="dxa"/>
          </w:tcPr>
          <w:p w14:paraId="13C321BB" w14:textId="6F2BF484" w:rsidR="005A22F8" w:rsidRPr="007818FD" w:rsidRDefault="0026490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  <w:lang w:val="sr-Cyrl-RS"/>
              </w:rPr>
            </w:pPr>
            <w:r>
              <w:rPr>
                <w:rFonts w:ascii="Times New Roman" w:hAnsi="Times New Roman"/>
                <w:szCs w:val="22"/>
                <w:lang w:val="sr-Cyrl-RS"/>
              </w:rPr>
              <w:t xml:space="preserve"> Самостални с</w:t>
            </w:r>
            <w:r w:rsidR="00387038">
              <w:rPr>
                <w:rFonts w:ascii="Times New Roman" w:hAnsi="Times New Roman"/>
                <w:szCs w:val="22"/>
                <w:lang w:val="sr-Cyrl-RS"/>
              </w:rPr>
              <w:t>аветник</w:t>
            </w:r>
          </w:p>
        </w:tc>
      </w:tr>
      <w:tr w:rsidR="005A22F8" w:rsidRPr="009C26D8" w14:paraId="7D428A5C" w14:textId="77777777" w:rsidTr="003E0D3C">
        <w:trPr>
          <w:trHeight w:val="551"/>
        </w:trPr>
        <w:tc>
          <w:tcPr>
            <w:tcW w:w="396" w:type="dxa"/>
          </w:tcPr>
          <w:p w14:paraId="38E9950E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5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3.</w:t>
            </w:r>
          </w:p>
        </w:tc>
        <w:tc>
          <w:tcPr>
            <w:tcW w:w="3904" w:type="dxa"/>
          </w:tcPr>
          <w:p w14:paraId="7408171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6" w:lineRule="exact"/>
              <w:ind w:left="107" w:right="109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Назив унутрашње организационе</w:t>
            </w:r>
            <w:r w:rsidRPr="00820AB0">
              <w:rPr>
                <w:rFonts w:ascii="Times New Roman" w:hAnsi="Times New Roman"/>
                <w:b/>
                <w:spacing w:val="-57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јединице</w:t>
            </w:r>
          </w:p>
        </w:tc>
        <w:tc>
          <w:tcPr>
            <w:tcW w:w="4989" w:type="dxa"/>
          </w:tcPr>
          <w:p w14:paraId="7569F756" w14:textId="307D233A" w:rsidR="005A22F8" w:rsidRPr="007818FD" w:rsidRDefault="005A22F8" w:rsidP="002145D9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  <w:lang w:val="sr-Cyrl-RS"/>
              </w:rPr>
            </w:pPr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r w:rsidR="00387038">
              <w:rPr>
                <w:rFonts w:ascii="Times New Roman" w:hAnsi="Times New Roman"/>
                <w:szCs w:val="22"/>
                <w:lang w:val="sr-Cyrl-RS"/>
              </w:rPr>
              <w:t xml:space="preserve">Одељење за </w:t>
            </w:r>
            <w:r w:rsidR="00557659">
              <w:rPr>
                <w:rFonts w:ascii="Times New Roman" w:hAnsi="Times New Roman"/>
                <w:szCs w:val="22"/>
                <w:lang w:val="sr-Cyrl-RS"/>
              </w:rPr>
              <w:t>општу управу, скупштинске и заједничке послове</w:t>
            </w:r>
          </w:p>
        </w:tc>
      </w:tr>
      <w:tr w:rsidR="005A22F8" w:rsidRPr="009C26D8" w14:paraId="199EC1A2" w14:textId="77777777" w:rsidTr="003E0D3C">
        <w:trPr>
          <w:trHeight w:val="2483"/>
        </w:trPr>
        <w:tc>
          <w:tcPr>
            <w:tcW w:w="396" w:type="dxa"/>
          </w:tcPr>
          <w:p w14:paraId="7CC2EFD1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5D7723A1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3E9EB75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28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4.</w:t>
            </w:r>
          </w:p>
        </w:tc>
        <w:tc>
          <w:tcPr>
            <w:tcW w:w="3904" w:type="dxa"/>
          </w:tcPr>
          <w:p w14:paraId="69EBAAD7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1105E315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29E56277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28" w:line="275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Понашајне</w:t>
            </w:r>
            <w:r w:rsidRPr="00820AB0">
              <w:rPr>
                <w:rFonts w:ascii="Times New Roman" w:hAnsi="Times New Roman"/>
                <w:b/>
                <w:spacing w:val="-8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</w:p>
          <w:p w14:paraId="5FFF2DCB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 xml:space="preserve">(заокружити) </w:t>
            </w:r>
          </w:p>
        </w:tc>
        <w:tc>
          <w:tcPr>
            <w:tcW w:w="4989" w:type="dxa"/>
          </w:tcPr>
          <w:p w14:paraId="5B8CB849" w14:textId="77777777" w:rsidR="002145D9" w:rsidRPr="00E965A1" w:rsidRDefault="005A22F8" w:rsidP="002145D9">
            <w:pPr>
              <w:pStyle w:val="Default"/>
              <w:rPr>
                <w:bCs/>
              </w:rPr>
            </w:pPr>
            <w:r w:rsidRPr="00820AB0">
              <w:rPr>
                <w:szCs w:val="22"/>
              </w:rPr>
              <w:t xml:space="preserve"> </w:t>
            </w:r>
            <w:r w:rsidR="002145D9" w:rsidRPr="00E965A1">
              <w:rPr>
                <w:b/>
                <w:bCs/>
              </w:rPr>
              <w:t>1</w:t>
            </w:r>
            <w:r w:rsidR="002145D9" w:rsidRPr="00E965A1">
              <w:rPr>
                <w:b/>
              </w:rPr>
              <w:t>. Управљање информацијама</w:t>
            </w:r>
          </w:p>
          <w:p w14:paraId="4086A5CE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 2.</w:t>
            </w:r>
            <w:r w:rsidRPr="00310FB8">
              <w:rPr>
                <w:bCs/>
                <w:u w:val="single"/>
              </w:rPr>
              <w:t xml:space="preserve"> </w:t>
            </w:r>
            <w:r w:rsidRPr="00E965A1">
              <w:rPr>
                <w:b/>
              </w:rPr>
              <w:t xml:space="preserve">Управљање задацима и остваривање резултата </w:t>
            </w:r>
          </w:p>
          <w:p w14:paraId="0893AF26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3. Оријентација ка учењу и променама </w:t>
            </w:r>
          </w:p>
          <w:p w14:paraId="24B2FA15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4. Изградња и одржавање професионалних односа </w:t>
            </w:r>
          </w:p>
          <w:p w14:paraId="0130B0BA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>5. Савесност, посвећеност и интегритет</w:t>
            </w:r>
          </w:p>
          <w:p w14:paraId="43F892C8" w14:textId="77777777" w:rsidR="002145D9" w:rsidRPr="005C518B" w:rsidRDefault="002145D9" w:rsidP="002145D9">
            <w:pPr>
              <w:pStyle w:val="Default"/>
              <w:rPr>
                <w:bCs/>
              </w:rPr>
            </w:pPr>
            <w:r w:rsidRPr="005C518B">
              <w:rPr>
                <w:bCs/>
              </w:rPr>
              <w:t xml:space="preserve">6. Управљање људским ресурсима </w:t>
            </w:r>
          </w:p>
          <w:p w14:paraId="3223D9E0" w14:textId="77777777" w:rsidR="002145D9" w:rsidRPr="00E965A1" w:rsidRDefault="002145D9" w:rsidP="002145D9">
            <w:pPr>
              <w:pStyle w:val="Default"/>
              <w:rPr>
                <w:sz w:val="23"/>
                <w:szCs w:val="23"/>
              </w:rPr>
            </w:pPr>
            <w:r w:rsidRPr="00E965A1">
              <w:rPr>
                <w:b/>
                <w:bCs/>
              </w:rPr>
              <w:t>7</w:t>
            </w:r>
            <w:r w:rsidRPr="00E965A1">
              <w:rPr>
                <w:bCs/>
              </w:rPr>
              <w:t>. Стратешко управљање</w:t>
            </w:r>
            <w:r w:rsidRPr="00E965A1">
              <w:rPr>
                <w:bCs/>
                <w:sz w:val="23"/>
                <w:szCs w:val="23"/>
              </w:rPr>
              <w:t xml:space="preserve"> </w:t>
            </w:r>
          </w:p>
          <w:p w14:paraId="246A35CD" w14:textId="77777777" w:rsidR="005A22F8" w:rsidRPr="00731763" w:rsidRDefault="005A22F8" w:rsidP="002145D9">
            <w:pPr>
              <w:pStyle w:val="ListParagraph"/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ind w:left="707"/>
              <w:rPr>
                <w:rFonts w:ascii="Times New Roman" w:hAnsi="Times New Roman"/>
                <w:szCs w:val="22"/>
              </w:rPr>
            </w:pPr>
          </w:p>
        </w:tc>
      </w:tr>
      <w:tr w:rsidR="005A22F8" w:rsidRPr="009C26D8" w14:paraId="06CB945C" w14:textId="77777777" w:rsidTr="003E0D3C">
        <w:trPr>
          <w:trHeight w:val="1379"/>
        </w:trPr>
        <w:tc>
          <w:tcPr>
            <w:tcW w:w="396" w:type="dxa"/>
          </w:tcPr>
          <w:p w14:paraId="7A771441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szCs w:val="22"/>
              </w:rPr>
            </w:pPr>
          </w:p>
          <w:p w14:paraId="4550E87D" w14:textId="77777777" w:rsidR="005A22F8" w:rsidRPr="00820AB0" w:rsidRDefault="005A22F8" w:rsidP="003E0D3C">
            <w:pPr>
              <w:widowControl w:val="0"/>
              <w:autoSpaceDE w:val="0"/>
              <w:autoSpaceDN w:val="0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5.</w:t>
            </w:r>
          </w:p>
        </w:tc>
        <w:tc>
          <w:tcPr>
            <w:tcW w:w="3904" w:type="dxa"/>
          </w:tcPr>
          <w:p w14:paraId="4BF3EC6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szCs w:val="22"/>
              </w:rPr>
            </w:pPr>
          </w:p>
          <w:p w14:paraId="67C057CC" w14:textId="77777777" w:rsidR="005A22F8" w:rsidRPr="00820AB0" w:rsidRDefault="005A22F8" w:rsidP="003E0D3C">
            <w:pPr>
              <w:widowControl w:val="0"/>
              <w:autoSpaceDE w:val="0"/>
              <w:autoSpaceDN w:val="0"/>
              <w:ind w:left="107" w:right="1358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Опште функционалне</w:t>
            </w:r>
            <w:r w:rsidRPr="00820AB0">
              <w:rPr>
                <w:rFonts w:ascii="Times New Roman" w:hAnsi="Times New Roman"/>
                <w:b/>
                <w:spacing w:val="-57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</w:p>
        </w:tc>
        <w:tc>
          <w:tcPr>
            <w:tcW w:w="4989" w:type="dxa"/>
          </w:tcPr>
          <w:p w14:paraId="58F51209" w14:textId="602AB07B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1</w:t>
            </w:r>
            <w:r w:rsidR="005A22F8" w:rsidRPr="00820AB0">
              <w:rPr>
                <w:rFonts w:ascii="Times New Roman" w:hAnsi="Times New Roman"/>
                <w:szCs w:val="22"/>
              </w:rPr>
              <w:t>. Организација и рад органа аутономне покрајине/ локалне самоуправе у Републици Србији</w:t>
            </w:r>
          </w:p>
          <w:p w14:paraId="4CC1D6CF" w14:textId="742E69F9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2</w:t>
            </w:r>
            <w:r w:rsidR="005A22F8" w:rsidRPr="00820AB0">
              <w:rPr>
                <w:rFonts w:ascii="Times New Roman" w:hAnsi="Times New Roman"/>
                <w:szCs w:val="22"/>
              </w:rPr>
              <w:t>. Дигитална писменост</w:t>
            </w:r>
          </w:p>
          <w:p w14:paraId="435AA07C" w14:textId="2D285DF3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3</w:t>
            </w:r>
            <w:r w:rsidR="005A22F8" w:rsidRPr="00820AB0">
              <w:rPr>
                <w:rFonts w:ascii="Times New Roman" w:hAnsi="Times New Roman"/>
                <w:szCs w:val="22"/>
              </w:rPr>
              <w:t>. Пословна комуникација</w:t>
            </w:r>
          </w:p>
        </w:tc>
      </w:tr>
      <w:tr w:rsidR="005A22F8" w:rsidRPr="009C26D8" w14:paraId="376E7334" w14:textId="77777777" w:rsidTr="003E0D3C">
        <w:trPr>
          <w:trHeight w:val="1104"/>
        </w:trPr>
        <w:tc>
          <w:tcPr>
            <w:tcW w:w="396" w:type="dxa"/>
            <w:vMerge w:val="restart"/>
          </w:tcPr>
          <w:p w14:paraId="4B0742B2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7096861F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59A43CD6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0CBEB509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6.</w:t>
            </w:r>
          </w:p>
        </w:tc>
        <w:tc>
          <w:tcPr>
            <w:tcW w:w="3904" w:type="dxa"/>
          </w:tcPr>
          <w:p w14:paraId="0B33E534" w14:textId="77777777" w:rsidR="005A22F8" w:rsidRPr="00820AB0" w:rsidRDefault="005A22F8" w:rsidP="003E0D3C">
            <w:pPr>
              <w:widowControl w:val="0"/>
              <w:autoSpaceDE w:val="0"/>
              <w:autoSpaceDN w:val="0"/>
              <w:ind w:left="107" w:right="979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Посебне функционалне</w:t>
            </w:r>
            <w:r w:rsidRPr="00820AB0">
              <w:rPr>
                <w:rFonts w:ascii="Times New Roman" w:hAnsi="Times New Roman"/>
                <w:b/>
                <w:spacing w:val="1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компетенције у одређеној</w:t>
            </w:r>
            <w:r w:rsidRPr="00820AB0">
              <w:rPr>
                <w:rFonts w:ascii="Times New Roman" w:hAnsi="Times New Roman"/>
                <w:b/>
                <w:spacing w:val="-58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области</w:t>
            </w:r>
            <w:r w:rsidRPr="00820AB0">
              <w:rPr>
                <w:rFonts w:ascii="Times New Roman" w:hAnsi="Times New Roman"/>
                <w:b/>
                <w:spacing w:val="-2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рада</w:t>
            </w:r>
          </w:p>
          <w:p w14:paraId="60ECA194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(уписати)</w:t>
            </w:r>
          </w:p>
        </w:tc>
        <w:tc>
          <w:tcPr>
            <w:tcW w:w="4989" w:type="dxa"/>
          </w:tcPr>
          <w:p w14:paraId="70FF929D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8"/>
              <w:rPr>
                <w:rFonts w:ascii="Times New Roman" w:hAnsi="Times New Roman"/>
                <w:szCs w:val="22"/>
              </w:rPr>
            </w:pPr>
          </w:p>
          <w:p w14:paraId="17A887CD" w14:textId="6C535563" w:rsidR="005A22F8" w:rsidRPr="00820AB0" w:rsidRDefault="005A22F8" w:rsidP="003E0D3C">
            <w:pPr>
              <w:widowControl w:val="0"/>
              <w:autoSpaceDE w:val="0"/>
              <w:autoSpaceDN w:val="0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Области</w:t>
            </w:r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знања</w:t>
            </w:r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и</w:t>
            </w:r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вештина</w:t>
            </w:r>
            <w:r w:rsidRPr="00820AB0">
              <w:rPr>
                <w:rFonts w:ascii="Times New Roman" w:hAnsi="Times New Roman"/>
                <w:b/>
                <w:spacing w:val="-2"/>
                <w:szCs w:val="22"/>
              </w:rPr>
              <w:t xml:space="preserve"> </w:t>
            </w:r>
          </w:p>
        </w:tc>
      </w:tr>
      <w:bookmarkEnd w:id="0"/>
      <w:tr w:rsidR="007F4C61" w:rsidRPr="009C26D8" w14:paraId="1E28056F" w14:textId="77777777" w:rsidTr="003E0D3C">
        <w:trPr>
          <w:trHeight w:val="1104"/>
        </w:trPr>
        <w:tc>
          <w:tcPr>
            <w:tcW w:w="396" w:type="dxa"/>
            <w:vMerge/>
          </w:tcPr>
          <w:p w14:paraId="2346606B" w14:textId="77777777" w:rsidR="007F4C61" w:rsidRPr="00820AB0" w:rsidRDefault="007F4C61" w:rsidP="007F4C61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904" w:type="dxa"/>
          </w:tcPr>
          <w:p w14:paraId="01A4BC36" w14:textId="12D7AFCF" w:rsidR="007F4C61" w:rsidRPr="007F4C61" w:rsidRDefault="007F4C61" w:rsidP="007F4C61">
            <w:pPr>
              <w:widowControl w:val="0"/>
              <w:autoSpaceDE w:val="0"/>
              <w:autoSpaceDN w:val="0"/>
              <w:ind w:left="107" w:right="979"/>
              <w:rPr>
                <w:rFonts w:ascii="Times New Roman" w:hAnsi="Times New Roman"/>
                <w:b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Cs w:val="22"/>
                <w:lang w:val="sr-Cyrl-RS"/>
              </w:rPr>
              <w:t>1)управно правни пслови</w:t>
            </w:r>
          </w:p>
        </w:tc>
        <w:tc>
          <w:tcPr>
            <w:tcW w:w="4989" w:type="dxa"/>
          </w:tcPr>
          <w:p w14:paraId="76984475" w14:textId="77777777" w:rsidR="007F4C61" w:rsidRPr="00820AB0" w:rsidRDefault="007F4C61" w:rsidP="007F4C61">
            <w:pPr>
              <w:pStyle w:val="NoSpacing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1)</w:t>
            </w:r>
            <w:r w:rsidRPr="00820AB0">
              <w:rPr>
                <w:rFonts w:ascii="Times New Roman" w:eastAsiaTheme="minorHAnsi" w:hAnsi="Times New Roman"/>
              </w:rPr>
              <w:t xml:space="preserve"> општи управни поступак;</w:t>
            </w:r>
          </w:p>
          <w:p w14:paraId="4A873450" w14:textId="77777777" w:rsidR="007F4C61" w:rsidRPr="00820AB0" w:rsidRDefault="007F4C61" w:rsidP="007F4C61">
            <w:pPr>
              <w:pStyle w:val="NoSpacing"/>
              <w:rPr>
                <w:rFonts w:ascii="Times New Roman" w:eastAsiaTheme="minorHAnsi" w:hAnsi="Times New Roman"/>
              </w:rPr>
            </w:pPr>
            <w:r w:rsidRPr="00820AB0">
              <w:rPr>
                <w:rFonts w:ascii="Times New Roman" w:eastAsiaTheme="minorHAnsi" w:hAnsi="Times New Roman"/>
              </w:rPr>
              <w:t>2. правила извршења решења донетих у управним поступцима;</w:t>
            </w:r>
          </w:p>
          <w:p w14:paraId="3FEECBFC" w14:textId="77777777" w:rsidR="007F4C61" w:rsidRDefault="007F4C61" w:rsidP="007F4C61">
            <w:pPr>
              <w:pStyle w:val="NoSpacing"/>
              <w:rPr>
                <w:rFonts w:ascii="Times New Roman" w:eastAsiaTheme="minorHAnsi" w:hAnsi="Times New Roman"/>
              </w:rPr>
            </w:pPr>
            <w:r w:rsidRPr="00820AB0">
              <w:rPr>
                <w:rFonts w:ascii="Times New Roman" w:eastAsiaTheme="minorHAnsi" w:hAnsi="Times New Roman"/>
              </w:rPr>
              <w:t>3.посебне управне поступке;</w:t>
            </w:r>
          </w:p>
          <w:p w14:paraId="4714641A" w14:textId="6837C857" w:rsidR="007F4C61" w:rsidRDefault="007F4C61" w:rsidP="007F4C61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4.управне спорове, извршење донетих судских пресуда</w:t>
            </w:r>
          </w:p>
          <w:p w14:paraId="3F0DA66B" w14:textId="1AF877E9" w:rsidR="007F4C61" w:rsidRPr="00E965A1" w:rsidRDefault="00857370" w:rsidP="007F4C61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5</w:t>
            </w:r>
            <w:r w:rsidR="007F4C61">
              <w:rPr>
                <w:rFonts w:ascii="Times New Roman" w:eastAsiaTheme="minorHAnsi" w:hAnsi="Times New Roman"/>
                <w:lang w:val="sr-Cyrl-RS"/>
              </w:rPr>
              <w:t>.праксу/ставове судова у управним споровима</w:t>
            </w:r>
          </w:p>
          <w:p w14:paraId="74512650" w14:textId="77777777" w:rsidR="007F4C61" w:rsidRPr="00DE7BA2" w:rsidRDefault="007F4C61" w:rsidP="007F4C61">
            <w:pPr>
              <w:pStyle w:val="Default"/>
            </w:pPr>
          </w:p>
          <w:p w14:paraId="5C32A670" w14:textId="07DFFC5B" w:rsidR="007F4C61" w:rsidRPr="00E965A1" w:rsidRDefault="007F4C61" w:rsidP="007F4C61">
            <w:pPr>
              <w:pStyle w:val="NoSpacing"/>
              <w:rPr>
                <w:rFonts w:ascii="Times New Roman" w:eastAsiaTheme="minorHAnsi" w:hAnsi="Times New Roman"/>
              </w:rPr>
            </w:pPr>
          </w:p>
        </w:tc>
      </w:tr>
      <w:tr w:rsidR="007F4C61" w:rsidRPr="009C26D8" w14:paraId="7212C6AB" w14:textId="77777777" w:rsidTr="003E0D3C">
        <w:trPr>
          <w:trHeight w:val="1104"/>
        </w:trPr>
        <w:tc>
          <w:tcPr>
            <w:tcW w:w="396" w:type="dxa"/>
          </w:tcPr>
          <w:p w14:paraId="605D07F5" w14:textId="77777777" w:rsidR="007F4C61" w:rsidRPr="00820AB0" w:rsidRDefault="007F4C61" w:rsidP="007F4C61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904" w:type="dxa"/>
          </w:tcPr>
          <w:p w14:paraId="6C073D55" w14:textId="4B295CC9" w:rsidR="007F4C61" w:rsidRPr="00ED66F8" w:rsidRDefault="007F4C61" w:rsidP="007F4C61">
            <w:pPr>
              <w:shd w:val="clear" w:color="auto" w:fill="FFFFFF"/>
              <w:jc w:val="both"/>
              <w:outlineLvl w:val="2"/>
              <w:rPr>
                <w:rFonts w:ascii="Times New Roman" w:hAnsi="Times New Roman"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Cs w:val="22"/>
                <w:lang w:val="sr-Cyrl-RS"/>
              </w:rPr>
              <w:t>2</w:t>
            </w:r>
            <w:r w:rsidRPr="00745744">
              <w:rPr>
                <w:rFonts w:ascii="Times New Roman" w:hAnsi="Times New Roman"/>
                <w:bCs/>
                <w:szCs w:val="22"/>
                <w:lang w:val="sr-Cyrl-RS"/>
              </w:rPr>
              <w:t>)административно-технички послови</w:t>
            </w:r>
          </w:p>
        </w:tc>
        <w:tc>
          <w:tcPr>
            <w:tcW w:w="4989" w:type="dxa"/>
          </w:tcPr>
          <w:p w14:paraId="58271592" w14:textId="77777777" w:rsidR="007F4C61" w:rsidRDefault="007F4C61" w:rsidP="007F4C61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1)канцеларијско пословање</w:t>
            </w:r>
          </w:p>
          <w:p w14:paraId="6E73676A" w14:textId="77777777" w:rsidR="007F4C61" w:rsidRDefault="007F4C61" w:rsidP="007F4C61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2)методе и технике прикупљања података ради даље обраде</w:t>
            </w:r>
          </w:p>
          <w:p w14:paraId="5C53447E" w14:textId="77777777" w:rsidR="007F4C61" w:rsidRDefault="007F4C61" w:rsidP="007F4C61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3)технике евидентирања и ажурирња података у релевантним базама података</w:t>
            </w:r>
          </w:p>
          <w:p w14:paraId="017780B3" w14:textId="77777777" w:rsidR="007F4C61" w:rsidRDefault="007F4C61" w:rsidP="007F4C61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4)технике израде потврда и уверења о којима се води службена евиденција</w:t>
            </w:r>
          </w:p>
          <w:p w14:paraId="6CC8E554" w14:textId="349DAC7E" w:rsidR="007F4C61" w:rsidRPr="00ED66F8" w:rsidRDefault="007F4C61" w:rsidP="007F4C61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5)технике припреме материјала ради даљег приказивања и употребе</w:t>
            </w:r>
          </w:p>
        </w:tc>
      </w:tr>
      <w:tr w:rsidR="007F4C61" w:rsidRPr="00E6594D" w14:paraId="2EF5DD30" w14:textId="77777777" w:rsidTr="003E0D3C">
        <w:trPr>
          <w:trHeight w:val="82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5C325" w14:textId="77777777" w:rsidR="007F4C61" w:rsidRPr="00820AB0" w:rsidRDefault="007F4C61" w:rsidP="007F4C61">
            <w:pPr>
              <w:widowControl w:val="0"/>
              <w:autoSpaceDE w:val="0"/>
              <w:autoSpaceDN w:val="0"/>
              <w:ind w:left="107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7.</w:t>
            </w: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2CC3C6F" w14:textId="77777777" w:rsidR="007F4C61" w:rsidRPr="00820AB0" w:rsidRDefault="007F4C61" w:rsidP="007F4C61">
            <w:pPr>
              <w:widowControl w:val="0"/>
              <w:autoSpaceDE w:val="0"/>
              <w:autoSpaceDN w:val="0"/>
              <w:spacing w:line="276" w:lineRule="exact"/>
              <w:ind w:left="107" w:right="270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Посебне функционалне компетенције за одређено радно место</w:t>
            </w:r>
          </w:p>
        </w:tc>
        <w:tc>
          <w:tcPr>
            <w:tcW w:w="4989" w:type="dxa"/>
            <w:vAlign w:val="center"/>
          </w:tcPr>
          <w:p w14:paraId="10372793" w14:textId="248DF833" w:rsidR="007F4C61" w:rsidRPr="00820AB0" w:rsidRDefault="007F4C61" w:rsidP="007F4C61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Области знања и вештина</w:t>
            </w:r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</w:p>
        </w:tc>
      </w:tr>
      <w:tr w:rsidR="007F4C61" w:rsidRPr="00E6594D" w14:paraId="2A50EB96" w14:textId="77777777" w:rsidTr="003E0D3C">
        <w:trPr>
          <w:trHeight w:val="828"/>
        </w:trPr>
        <w:tc>
          <w:tcPr>
            <w:tcW w:w="396" w:type="dxa"/>
            <w:vMerge/>
          </w:tcPr>
          <w:p w14:paraId="2933496A" w14:textId="77777777" w:rsidR="007F4C61" w:rsidRPr="00E6594D" w:rsidRDefault="007F4C61" w:rsidP="007F4C61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F942C38" w14:textId="77777777" w:rsidR="007F4C61" w:rsidRPr="00820AB0" w:rsidRDefault="007F4C61" w:rsidP="007F4C61">
            <w:pPr>
              <w:widowControl w:val="0"/>
              <w:autoSpaceDE w:val="0"/>
              <w:autoSpaceDN w:val="0"/>
              <w:spacing w:line="270" w:lineRule="atLeast"/>
              <w:ind w:left="107" w:right="564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Планска документа, прописи и акта из надлежности и организације органа</w:t>
            </w:r>
          </w:p>
        </w:tc>
        <w:tc>
          <w:tcPr>
            <w:tcW w:w="4989" w:type="dxa"/>
          </w:tcPr>
          <w:p w14:paraId="2AD87603" w14:textId="77777777" w:rsidR="007F4C61" w:rsidRDefault="007F4C61" w:rsidP="007F4C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Кодекс понашања запослених у органима општине</w:t>
            </w:r>
          </w:p>
          <w:p w14:paraId="62712979" w14:textId="6E205A74" w:rsidR="007F4C61" w:rsidRPr="00C030C2" w:rsidRDefault="007F4C61" w:rsidP="007F4C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Одлука о одређивању матичних подручја на територији општине Пожега</w:t>
            </w:r>
          </w:p>
        </w:tc>
      </w:tr>
      <w:tr w:rsidR="007F4C61" w:rsidRPr="00E6594D" w14:paraId="10C9EE41" w14:textId="77777777" w:rsidTr="003E0D3C">
        <w:trPr>
          <w:trHeight w:val="275"/>
        </w:trPr>
        <w:tc>
          <w:tcPr>
            <w:tcW w:w="396" w:type="dxa"/>
            <w:vMerge/>
          </w:tcPr>
          <w:p w14:paraId="7D6AB128" w14:textId="77777777" w:rsidR="007F4C61" w:rsidRPr="00E6594D" w:rsidRDefault="007F4C61" w:rsidP="007F4C61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011B394E" w14:textId="77777777" w:rsidR="007F4C61" w:rsidRPr="00820AB0" w:rsidRDefault="007F4C61" w:rsidP="007F4C61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Прописи из делокруга радног места</w:t>
            </w:r>
          </w:p>
        </w:tc>
        <w:tc>
          <w:tcPr>
            <w:tcW w:w="4989" w:type="dxa"/>
          </w:tcPr>
          <w:p w14:paraId="1F809BB5" w14:textId="5B3F70BF" w:rsidR="007F4C61" w:rsidRDefault="007F4C61" w:rsidP="007F4C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Породични закон</w:t>
            </w:r>
          </w:p>
          <w:p w14:paraId="2BD52508" w14:textId="5C338529" w:rsidR="007F4C61" w:rsidRDefault="007F4C61" w:rsidP="007F4C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матичним књигама</w:t>
            </w:r>
          </w:p>
          <w:p w14:paraId="3F885833" w14:textId="37AF8A97" w:rsidR="007F4C61" w:rsidRDefault="007F4C61" w:rsidP="007F4C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Закон о општем управном поступку</w:t>
            </w:r>
          </w:p>
          <w:p w14:paraId="64649CFE" w14:textId="703FD264" w:rsidR="007F4C61" w:rsidRDefault="007F4C61" w:rsidP="007F4C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ванпарничном поступку</w:t>
            </w:r>
          </w:p>
          <w:p w14:paraId="5B773692" w14:textId="18303801" w:rsidR="007F4C61" w:rsidRDefault="007F4C61" w:rsidP="007F4C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Упутство о вођењу матичних књига и обрасцима матичних књига</w:t>
            </w:r>
          </w:p>
          <w:p w14:paraId="0CE14746" w14:textId="6B0A9BAC" w:rsidR="007F4C61" w:rsidRDefault="007F4C61" w:rsidP="007F4C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издавању извода из матичних књига намењених иностранству</w:t>
            </w:r>
          </w:p>
          <w:p w14:paraId="13023108" w14:textId="77777777" w:rsidR="007F4C61" w:rsidRDefault="007F4C61" w:rsidP="007F4C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507C0EA" w14:textId="5A6E3FA8" w:rsidR="007F4C61" w:rsidRDefault="007F4C61" w:rsidP="007F4C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721CDC" w14:textId="17DA6EE7" w:rsidR="007F4C61" w:rsidRPr="00E965A1" w:rsidRDefault="007F4C61" w:rsidP="007F4C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F4C61" w:rsidRPr="002860EA" w14:paraId="5A69E1A3" w14:textId="77777777" w:rsidTr="003E0D3C">
        <w:trPr>
          <w:trHeight w:val="275"/>
        </w:trPr>
        <w:tc>
          <w:tcPr>
            <w:tcW w:w="396" w:type="dxa"/>
            <w:vMerge/>
          </w:tcPr>
          <w:p w14:paraId="2DC5F9C9" w14:textId="77777777" w:rsidR="007F4C61" w:rsidRPr="002860EA" w:rsidRDefault="007F4C61" w:rsidP="007F4C61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1F0C5EC3" w14:textId="77777777" w:rsidR="007F4C61" w:rsidRPr="00820AB0" w:rsidRDefault="007F4C61" w:rsidP="007F4C61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Процедуре и методологије из делокруга радног места</w:t>
            </w:r>
          </w:p>
        </w:tc>
        <w:tc>
          <w:tcPr>
            <w:tcW w:w="4989" w:type="dxa"/>
            <w:vAlign w:val="center"/>
          </w:tcPr>
          <w:p w14:paraId="389C2CA7" w14:textId="77777777" w:rsidR="007F4C61" w:rsidRPr="002860EA" w:rsidRDefault="007F4C61" w:rsidP="007F4C61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7F4C61" w:rsidRPr="002860EA" w14:paraId="0E1D1B82" w14:textId="77777777" w:rsidTr="003E0D3C">
        <w:trPr>
          <w:trHeight w:val="275"/>
        </w:trPr>
        <w:tc>
          <w:tcPr>
            <w:tcW w:w="396" w:type="dxa"/>
            <w:vMerge/>
          </w:tcPr>
          <w:p w14:paraId="2B022001" w14:textId="77777777" w:rsidR="007F4C61" w:rsidRPr="002860EA" w:rsidRDefault="007F4C61" w:rsidP="007F4C61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0B928E86" w14:textId="77777777" w:rsidR="007F4C61" w:rsidRPr="00820AB0" w:rsidRDefault="007F4C61" w:rsidP="007F4C61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Софтвери (посебни софтвери неопходни за рад на радном месту)</w:t>
            </w:r>
          </w:p>
        </w:tc>
        <w:tc>
          <w:tcPr>
            <w:tcW w:w="4989" w:type="dxa"/>
            <w:vAlign w:val="center"/>
          </w:tcPr>
          <w:p w14:paraId="10725B16" w14:textId="59A3162D" w:rsidR="007F4C61" w:rsidRPr="00F221E6" w:rsidRDefault="007F4C61" w:rsidP="007F4C61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Портал е Управа, Регистар матичних књига, Софтвер за ЈБС</w:t>
            </w:r>
          </w:p>
        </w:tc>
      </w:tr>
      <w:tr w:rsidR="007F4C61" w:rsidRPr="002860EA" w14:paraId="2331C906" w14:textId="77777777" w:rsidTr="003E0D3C">
        <w:trPr>
          <w:trHeight w:val="275"/>
        </w:trPr>
        <w:tc>
          <w:tcPr>
            <w:tcW w:w="396" w:type="dxa"/>
            <w:vMerge/>
          </w:tcPr>
          <w:p w14:paraId="0DB50CC4" w14:textId="77777777" w:rsidR="007F4C61" w:rsidRPr="002860EA" w:rsidRDefault="007F4C61" w:rsidP="007F4C61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75B77A11" w14:textId="77777777" w:rsidR="007F4C61" w:rsidRPr="00820AB0" w:rsidRDefault="007F4C61" w:rsidP="007F4C61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Руковање специфичном опремом за рад</w:t>
            </w:r>
          </w:p>
        </w:tc>
        <w:tc>
          <w:tcPr>
            <w:tcW w:w="4989" w:type="dxa"/>
            <w:vAlign w:val="center"/>
          </w:tcPr>
          <w:p w14:paraId="1AD2C73A" w14:textId="77777777" w:rsidR="007F4C61" w:rsidRPr="002860EA" w:rsidRDefault="007F4C61" w:rsidP="007F4C61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7F4C61" w:rsidRPr="002860EA" w14:paraId="7EA3FD73" w14:textId="77777777" w:rsidTr="003E0D3C">
        <w:trPr>
          <w:trHeight w:val="275"/>
        </w:trPr>
        <w:tc>
          <w:tcPr>
            <w:tcW w:w="396" w:type="dxa"/>
            <w:vMerge/>
          </w:tcPr>
          <w:p w14:paraId="47F9B38F" w14:textId="77777777" w:rsidR="007F4C61" w:rsidRPr="002860EA" w:rsidRDefault="007F4C61" w:rsidP="007F4C61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516A609F" w14:textId="77777777" w:rsidR="007F4C61" w:rsidRPr="00820AB0" w:rsidRDefault="007F4C61" w:rsidP="007F4C61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Лиценце / сертификати</w:t>
            </w:r>
          </w:p>
        </w:tc>
        <w:tc>
          <w:tcPr>
            <w:tcW w:w="4989" w:type="dxa"/>
            <w:vAlign w:val="center"/>
          </w:tcPr>
          <w:p w14:paraId="79098E46" w14:textId="77777777" w:rsidR="007F4C61" w:rsidRPr="002860EA" w:rsidRDefault="007F4C61" w:rsidP="007F4C61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7F4C61" w:rsidRPr="002860EA" w14:paraId="450B18B2" w14:textId="77777777" w:rsidTr="003E0D3C">
        <w:trPr>
          <w:trHeight w:val="275"/>
        </w:trPr>
        <w:tc>
          <w:tcPr>
            <w:tcW w:w="396" w:type="dxa"/>
            <w:vMerge/>
          </w:tcPr>
          <w:p w14:paraId="743F25E0" w14:textId="77777777" w:rsidR="007F4C61" w:rsidRPr="002860EA" w:rsidRDefault="007F4C61" w:rsidP="007F4C61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359D0161" w14:textId="77777777" w:rsidR="007F4C61" w:rsidRPr="00820AB0" w:rsidRDefault="007F4C61" w:rsidP="007F4C61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Возачка дозвола</w:t>
            </w:r>
          </w:p>
        </w:tc>
        <w:tc>
          <w:tcPr>
            <w:tcW w:w="4989" w:type="dxa"/>
            <w:vAlign w:val="center"/>
          </w:tcPr>
          <w:p w14:paraId="634ABB94" w14:textId="77777777" w:rsidR="007F4C61" w:rsidRPr="00DE7BA2" w:rsidRDefault="007F4C61" w:rsidP="007F4C61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Cs w:val="22"/>
                <w:lang w:val="sr-Cyrl-RS"/>
              </w:rPr>
              <w:t>/</w:t>
            </w:r>
          </w:p>
        </w:tc>
      </w:tr>
      <w:tr w:rsidR="007F4C61" w:rsidRPr="002860EA" w14:paraId="583EC922" w14:textId="77777777" w:rsidTr="003E0D3C">
        <w:trPr>
          <w:trHeight w:val="275"/>
        </w:trPr>
        <w:tc>
          <w:tcPr>
            <w:tcW w:w="396" w:type="dxa"/>
            <w:vMerge/>
          </w:tcPr>
          <w:p w14:paraId="55BF4F23" w14:textId="77777777" w:rsidR="007F4C61" w:rsidRPr="002860EA" w:rsidRDefault="007F4C61" w:rsidP="007F4C61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74BCFD4" w14:textId="77777777" w:rsidR="007F4C61" w:rsidRPr="00820AB0" w:rsidRDefault="007F4C61" w:rsidP="007F4C61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Страни језик</w:t>
            </w:r>
          </w:p>
        </w:tc>
        <w:tc>
          <w:tcPr>
            <w:tcW w:w="4989" w:type="dxa"/>
            <w:vAlign w:val="center"/>
          </w:tcPr>
          <w:p w14:paraId="2270B0E3" w14:textId="77777777" w:rsidR="007F4C61" w:rsidRPr="002860EA" w:rsidRDefault="007F4C61" w:rsidP="007F4C61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7F4C61" w:rsidRPr="002860EA" w14:paraId="680211EA" w14:textId="77777777" w:rsidTr="003E0D3C">
        <w:trPr>
          <w:trHeight w:val="275"/>
        </w:trPr>
        <w:tc>
          <w:tcPr>
            <w:tcW w:w="396" w:type="dxa"/>
            <w:vMerge/>
          </w:tcPr>
          <w:p w14:paraId="7BB700EE" w14:textId="77777777" w:rsidR="007F4C61" w:rsidRPr="002860EA" w:rsidRDefault="007F4C61" w:rsidP="007F4C61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36AB93A9" w14:textId="77777777" w:rsidR="007F4C61" w:rsidRPr="00820AB0" w:rsidRDefault="007F4C61" w:rsidP="007F4C61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Језик националне мањине</w:t>
            </w:r>
          </w:p>
        </w:tc>
        <w:tc>
          <w:tcPr>
            <w:tcW w:w="4989" w:type="dxa"/>
            <w:vAlign w:val="center"/>
          </w:tcPr>
          <w:p w14:paraId="6F4C9521" w14:textId="77777777" w:rsidR="007F4C61" w:rsidRPr="002860EA" w:rsidRDefault="007F4C61" w:rsidP="007F4C61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</w:tbl>
    <w:p w14:paraId="327632D2" w14:textId="77777777" w:rsidR="005A22F8" w:rsidRDefault="005A22F8" w:rsidP="005A22F8">
      <w:pPr>
        <w:widowControl w:val="0"/>
        <w:tabs>
          <w:tab w:val="left" w:pos="348"/>
        </w:tabs>
        <w:autoSpaceDE w:val="0"/>
        <w:autoSpaceDN w:val="0"/>
        <w:ind w:left="217" w:right="473"/>
        <w:rPr>
          <w:rFonts w:ascii="Times New Roman" w:hAnsi="Times New Roman"/>
          <w:szCs w:val="22"/>
        </w:rPr>
      </w:pPr>
    </w:p>
    <w:p w14:paraId="7B8882F1" w14:textId="77777777" w:rsidR="005A22F8" w:rsidRPr="00820AB0" w:rsidRDefault="005A22F8" w:rsidP="005A22F8">
      <w:pPr>
        <w:widowControl w:val="0"/>
        <w:tabs>
          <w:tab w:val="left" w:pos="4921"/>
        </w:tabs>
        <w:autoSpaceDE w:val="0"/>
        <w:autoSpaceDN w:val="0"/>
        <w:ind w:left="217" w:right="393"/>
        <w:rPr>
          <w:rFonts w:ascii="Times New Roman" w:hAnsi="Times New Roman"/>
          <w:b/>
          <w:bCs/>
          <w:szCs w:val="22"/>
        </w:rPr>
      </w:pPr>
      <w:r w:rsidRPr="00820AB0">
        <w:rPr>
          <w:rFonts w:ascii="Times New Roman" w:hAnsi="Times New Roman"/>
          <w:b/>
          <w:bCs/>
          <w:szCs w:val="22"/>
        </w:rPr>
        <w:t>Потпис руководиоца унутрашње организационе јединице у којој се врше послови</w:t>
      </w:r>
      <w:r w:rsidRPr="00820AB0">
        <w:rPr>
          <w:rFonts w:ascii="Times New Roman" w:hAnsi="Times New Roman"/>
          <w:b/>
          <w:bCs/>
          <w:spacing w:val="-57"/>
          <w:szCs w:val="22"/>
        </w:rPr>
        <w:t xml:space="preserve"> </w:t>
      </w:r>
      <w:r w:rsidRPr="00820AB0">
        <w:rPr>
          <w:rFonts w:ascii="Times New Roman" w:hAnsi="Times New Roman"/>
          <w:b/>
          <w:bCs/>
          <w:szCs w:val="22"/>
        </w:rPr>
        <w:t>управљања</w:t>
      </w:r>
      <w:r w:rsidRPr="00820AB0">
        <w:rPr>
          <w:rFonts w:ascii="Times New Roman" w:hAnsi="Times New Roman"/>
          <w:b/>
          <w:bCs/>
          <w:spacing w:val="-7"/>
          <w:szCs w:val="22"/>
        </w:rPr>
        <w:t xml:space="preserve"> </w:t>
      </w:r>
      <w:r w:rsidRPr="00820AB0">
        <w:rPr>
          <w:rFonts w:ascii="Times New Roman" w:hAnsi="Times New Roman"/>
          <w:b/>
          <w:bCs/>
          <w:szCs w:val="22"/>
        </w:rPr>
        <w:t>људским</w:t>
      </w:r>
      <w:r w:rsidRPr="00820AB0">
        <w:rPr>
          <w:rFonts w:ascii="Times New Roman" w:hAnsi="Times New Roman"/>
          <w:b/>
          <w:bCs/>
          <w:spacing w:val="-7"/>
          <w:szCs w:val="22"/>
        </w:rPr>
        <w:t xml:space="preserve"> </w:t>
      </w:r>
      <w:r w:rsidRPr="00820AB0">
        <w:rPr>
          <w:rFonts w:ascii="Times New Roman" w:hAnsi="Times New Roman"/>
          <w:b/>
          <w:bCs/>
          <w:szCs w:val="22"/>
        </w:rPr>
        <w:t xml:space="preserve">ресурсима: </w:t>
      </w:r>
      <w:r w:rsidRPr="00820AB0">
        <w:rPr>
          <w:rFonts w:ascii="Times New Roman" w:hAnsi="Times New Roman"/>
          <w:b/>
          <w:bCs/>
          <w:szCs w:val="22"/>
          <w:u w:val="single"/>
        </w:rPr>
        <w:t xml:space="preserve"> </w:t>
      </w:r>
      <w:r w:rsidR="00DF04B2" w:rsidRPr="00820AB0">
        <w:rPr>
          <w:rFonts w:ascii="Times New Roman" w:hAnsi="Times New Roman"/>
          <w:b/>
          <w:bCs/>
          <w:szCs w:val="22"/>
          <w:u w:val="single"/>
        </w:rPr>
        <w:t>___________________</w:t>
      </w:r>
    </w:p>
    <w:p w14:paraId="3F1463E4" w14:textId="77777777" w:rsidR="005A22F8" w:rsidRPr="00820AB0" w:rsidRDefault="005A22F8" w:rsidP="005A22F8">
      <w:pPr>
        <w:widowControl w:val="0"/>
        <w:tabs>
          <w:tab w:val="left" w:pos="4812"/>
        </w:tabs>
        <w:autoSpaceDE w:val="0"/>
        <w:autoSpaceDN w:val="0"/>
        <w:spacing w:before="90"/>
        <w:ind w:left="217" w:right="473"/>
        <w:rPr>
          <w:rFonts w:ascii="Times New Roman" w:hAnsi="Times New Roman"/>
          <w:bCs/>
          <w:sz w:val="24"/>
          <w:szCs w:val="24"/>
        </w:rPr>
      </w:pPr>
      <w:r w:rsidRPr="00820AB0">
        <w:rPr>
          <w:rFonts w:ascii="Times New Roman" w:hAnsi="Times New Roman"/>
          <w:b/>
          <w:bCs/>
          <w:szCs w:val="22"/>
        </w:rPr>
        <w:t xml:space="preserve">Потпис руководиоца унутрашње организационе јединице у којој се налази радно </w:t>
      </w:r>
      <w:r w:rsidRPr="00820AB0">
        <w:rPr>
          <w:rFonts w:ascii="Times New Roman" w:hAnsi="Times New Roman"/>
          <w:b/>
          <w:bCs/>
          <w:spacing w:val="-57"/>
          <w:szCs w:val="22"/>
        </w:rPr>
        <w:t xml:space="preserve"> </w:t>
      </w:r>
      <w:r w:rsidRPr="00820AB0">
        <w:rPr>
          <w:rFonts w:ascii="Times New Roman" w:hAnsi="Times New Roman"/>
          <w:b/>
          <w:bCs/>
          <w:szCs w:val="22"/>
        </w:rPr>
        <w:t>место</w:t>
      </w:r>
      <w:r w:rsidRPr="00820AB0">
        <w:rPr>
          <w:rFonts w:ascii="Times New Roman" w:hAnsi="Times New Roman"/>
          <w:bCs/>
          <w:szCs w:val="22"/>
        </w:rPr>
        <w:t>:</w:t>
      </w:r>
      <w:r w:rsidRPr="00820AB0">
        <w:rPr>
          <w:rFonts w:ascii="Times New Roman" w:hAnsi="Times New Roman"/>
          <w:bCs/>
          <w:sz w:val="24"/>
          <w:szCs w:val="24"/>
        </w:rPr>
        <w:t xml:space="preserve"> </w:t>
      </w:r>
      <w:r w:rsidRPr="00820AB0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DF04B2" w:rsidRPr="00820AB0">
        <w:rPr>
          <w:rFonts w:ascii="Times New Roman" w:hAnsi="Times New Roman"/>
          <w:bCs/>
          <w:sz w:val="24"/>
          <w:szCs w:val="24"/>
          <w:u w:val="single"/>
        </w:rPr>
        <w:t>_________________________</w:t>
      </w:r>
    </w:p>
    <w:p w14:paraId="0C4903EA" w14:textId="77777777" w:rsidR="00EB4EBA" w:rsidRPr="00820AB0" w:rsidRDefault="00EB4EBA">
      <w:pPr>
        <w:rPr>
          <w:rFonts w:ascii="Times New Roman" w:hAnsi="Times New Roman"/>
        </w:rPr>
      </w:pPr>
    </w:p>
    <w:sectPr w:rsidR="00EB4EBA" w:rsidRPr="00820AB0" w:rsidSect="00AF73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05A38"/>
    <w:multiLevelType w:val="hybridMultilevel"/>
    <w:tmpl w:val="5C92AEDA"/>
    <w:lvl w:ilvl="0" w:tplc="9426EB82">
      <w:start w:val="4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4290D"/>
    <w:multiLevelType w:val="hybridMultilevel"/>
    <w:tmpl w:val="E304B370"/>
    <w:lvl w:ilvl="0" w:tplc="AE021E40">
      <w:start w:val="7"/>
      <w:numFmt w:val="decimal"/>
      <w:lvlText w:val="%1."/>
      <w:lvlJc w:val="left"/>
      <w:pPr>
        <w:ind w:left="70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27" w:hanging="360"/>
      </w:pPr>
    </w:lvl>
    <w:lvl w:ilvl="2" w:tplc="241A001B" w:tentative="1">
      <w:start w:val="1"/>
      <w:numFmt w:val="lowerRoman"/>
      <w:lvlText w:val="%3."/>
      <w:lvlJc w:val="right"/>
      <w:pPr>
        <w:ind w:left="2147" w:hanging="180"/>
      </w:pPr>
    </w:lvl>
    <w:lvl w:ilvl="3" w:tplc="241A000F" w:tentative="1">
      <w:start w:val="1"/>
      <w:numFmt w:val="decimal"/>
      <w:lvlText w:val="%4."/>
      <w:lvlJc w:val="left"/>
      <w:pPr>
        <w:ind w:left="2867" w:hanging="360"/>
      </w:pPr>
    </w:lvl>
    <w:lvl w:ilvl="4" w:tplc="241A0019" w:tentative="1">
      <w:start w:val="1"/>
      <w:numFmt w:val="lowerLetter"/>
      <w:lvlText w:val="%5."/>
      <w:lvlJc w:val="left"/>
      <w:pPr>
        <w:ind w:left="3587" w:hanging="360"/>
      </w:pPr>
    </w:lvl>
    <w:lvl w:ilvl="5" w:tplc="241A001B" w:tentative="1">
      <w:start w:val="1"/>
      <w:numFmt w:val="lowerRoman"/>
      <w:lvlText w:val="%6."/>
      <w:lvlJc w:val="right"/>
      <w:pPr>
        <w:ind w:left="4307" w:hanging="180"/>
      </w:pPr>
    </w:lvl>
    <w:lvl w:ilvl="6" w:tplc="241A000F" w:tentative="1">
      <w:start w:val="1"/>
      <w:numFmt w:val="decimal"/>
      <w:lvlText w:val="%7."/>
      <w:lvlJc w:val="left"/>
      <w:pPr>
        <w:ind w:left="5027" w:hanging="360"/>
      </w:pPr>
    </w:lvl>
    <w:lvl w:ilvl="7" w:tplc="241A0019" w:tentative="1">
      <w:start w:val="1"/>
      <w:numFmt w:val="lowerLetter"/>
      <w:lvlText w:val="%8."/>
      <w:lvlJc w:val="left"/>
      <w:pPr>
        <w:ind w:left="5747" w:hanging="360"/>
      </w:pPr>
    </w:lvl>
    <w:lvl w:ilvl="8" w:tplc="241A001B" w:tentative="1">
      <w:start w:val="1"/>
      <w:numFmt w:val="lowerRoman"/>
      <w:lvlText w:val="%9."/>
      <w:lvlJc w:val="right"/>
      <w:pPr>
        <w:ind w:left="6467" w:hanging="180"/>
      </w:pPr>
    </w:lvl>
  </w:abstractNum>
  <w:num w:numId="1" w16cid:durableId="419713939">
    <w:abstractNumId w:val="1"/>
  </w:num>
  <w:num w:numId="2" w16cid:durableId="1801218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F8"/>
    <w:rsid w:val="00192F54"/>
    <w:rsid w:val="001A1B30"/>
    <w:rsid w:val="002109EA"/>
    <w:rsid w:val="002145D9"/>
    <w:rsid w:val="002467C3"/>
    <w:rsid w:val="00264908"/>
    <w:rsid w:val="00290D94"/>
    <w:rsid w:val="002A6742"/>
    <w:rsid w:val="002C717E"/>
    <w:rsid w:val="00304EF0"/>
    <w:rsid w:val="00310FB8"/>
    <w:rsid w:val="00314647"/>
    <w:rsid w:val="00353A85"/>
    <w:rsid w:val="00383A28"/>
    <w:rsid w:val="00387038"/>
    <w:rsid w:val="00414FB8"/>
    <w:rsid w:val="00416DFD"/>
    <w:rsid w:val="00443773"/>
    <w:rsid w:val="004748BC"/>
    <w:rsid w:val="00474E50"/>
    <w:rsid w:val="0048654D"/>
    <w:rsid w:val="004F0835"/>
    <w:rsid w:val="00557659"/>
    <w:rsid w:val="005A22F8"/>
    <w:rsid w:val="005C2782"/>
    <w:rsid w:val="005C518B"/>
    <w:rsid w:val="006817B9"/>
    <w:rsid w:val="00731763"/>
    <w:rsid w:val="00753F49"/>
    <w:rsid w:val="007818FD"/>
    <w:rsid w:val="007F4C61"/>
    <w:rsid w:val="00820AB0"/>
    <w:rsid w:val="00857370"/>
    <w:rsid w:val="00904055"/>
    <w:rsid w:val="009A20CE"/>
    <w:rsid w:val="00A60FC8"/>
    <w:rsid w:val="00AB43D8"/>
    <w:rsid w:val="00AE29FF"/>
    <w:rsid w:val="00AF73E5"/>
    <w:rsid w:val="00B13814"/>
    <w:rsid w:val="00B606E6"/>
    <w:rsid w:val="00C030C2"/>
    <w:rsid w:val="00C63DB9"/>
    <w:rsid w:val="00CF501D"/>
    <w:rsid w:val="00DE7BA2"/>
    <w:rsid w:val="00DF04B2"/>
    <w:rsid w:val="00DF62B7"/>
    <w:rsid w:val="00E265E7"/>
    <w:rsid w:val="00E94428"/>
    <w:rsid w:val="00E965A1"/>
    <w:rsid w:val="00EB4EBA"/>
    <w:rsid w:val="00ED66F8"/>
    <w:rsid w:val="00F22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5E51B"/>
  <w15:docId w15:val="{09968FEE-7338-4586-AC94-574F3320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2F8"/>
    <w:pPr>
      <w:spacing w:after="0" w:line="240" w:lineRule="auto"/>
    </w:pPr>
    <w:rPr>
      <w:rFonts w:ascii="Calibri" w:eastAsia="Times New Roman" w:hAnsi="Calibri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5A22F8"/>
    <w:pPr>
      <w:ind w:left="720"/>
      <w:contextualSpacing/>
    </w:p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rsid w:val="005A22F8"/>
    <w:rPr>
      <w:rFonts w:ascii="Calibri" w:eastAsia="Times New Roman" w:hAnsi="Calibri" w:cs="Times New Roman"/>
      <w:szCs w:val="20"/>
      <w:lang w:val="en-US"/>
    </w:rPr>
  </w:style>
  <w:style w:type="paragraph" w:customStyle="1" w:styleId="Default">
    <w:name w:val="Default"/>
    <w:rsid w:val="00A60F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94428"/>
    <w:pPr>
      <w:spacing w:after="0" w:line="240" w:lineRule="auto"/>
    </w:pPr>
    <w:rPr>
      <w:rFonts w:ascii="Calibri" w:eastAsia="Times New Roman" w:hAnsi="Calibri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E204C-56C8-44AA-8BC8-F9F31C508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Dzibrakovic</dc:creator>
  <cp:lastModifiedBy>user</cp:lastModifiedBy>
  <cp:revision>2</cp:revision>
  <cp:lastPrinted>2023-09-27T12:58:00Z</cp:lastPrinted>
  <dcterms:created xsi:type="dcterms:W3CDTF">2023-10-11T06:55:00Z</dcterms:created>
  <dcterms:modified xsi:type="dcterms:W3CDTF">2023-10-11T06:55:00Z</dcterms:modified>
</cp:coreProperties>
</file>